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7ECB" w14:textId="0DA2C8A6" w:rsidR="00524834" w:rsidRPr="00524834" w:rsidRDefault="00524834" w:rsidP="00524834">
      <w:r w:rsidRPr="00524834">
        <w:t>DRAFT</w:t>
      </w:r>
    </w:p>
    <w:p w14:paraId="59E5244F" w14:textId="3A474DCA" w:rsidR="00524834" w:rsidRPr="00524834" w:rsidRDefault="00524834" w:rsidP="00524834">
      <w:r w:rsidRPr="00524834">
        <w:t xml:space="preserve">                                                                                        </w:t>
      </w:r>
    </w:p>
    <w:tbl>
      <w:tblPr>
        <w:tblW w:w="9360" w:type="dxa"/>
        <w:tblInd w:w="-72" w:type="dxa"/>
        <w:tblLayout w:type="fixed"/>
        <w:tblLook w:val="04A0" w:firstRow="1" w:lastRow="0" w:firstColumn="1" w:lastColumn="0" w:noHBand="0" w:noVBand="1"/>
      </w:tblPr>
      <w:tblGrid>
        <w:gridCol w:w="9360"/>
      </w:tblGrid>
      <w:tr w:rsidR="00524834" w:rsidRPr="00524834" w14:paraId="3DE9C370" w14:textId="77777777" w:rsidTr="00524834">
        <w:trPr>
          <w:cantSplit/>
        </w:trPr>
        <w:tc>
          <w:tcPr>
            <w:tcW w:w="9360" w:type="dxa"/>
            <w:tcBorders>
              <w:top w:val="single" w:sz="4" w:space="0" w:color="auto"/>
              <w:left w:val="nil"/>
              <w:bottom w:val="single" w:sz="4" w:space="0" w:color="auto"/>
              <w:right w:val="nil"/>
            </w:tcBorders>
            <w:hideMark/>
          </w:tcPr>
          <w:p w14:paraId="46AEE090" w14:textId="77777777" w:rsidR="00524834" w:rsidRPr="00524834" w:rsidRDefault="00524834" w:rsidP="00524834">
            <w:pPr>
              <w:rPr>
                <w:b/>
                <w:bCs/>
              </w:rPr>
            </w:pPr>
            <w:r w:rsidRPr="00524834">
              <w:rPr>
                <w:b/>
                <w:bCs/>
              </w:rPr>
              <w:t xml:space="preserve">Press Release </w:t>
            </w:r>
          </w:p>
        </w:tc>
      </w:tr>
    </w:tbl>
    <w:p w14:paraId="4BFB7255" w14:textId="77777777" w:rsidR="00524834" w:rsidRPr="00524834" w:rsidRDefault="00524834" w:rsidP="00524834">
      <w:pPr>
        <w:rPr>
          <w:bCs/>
        </w:rPr>
      </w:pPr>
    </w:p>
    <w:p w14:paraId="085E0E22" w14:textId="317B430C" w:rsidR="00524834" w:rsidRPr="00524834" w:rsidRDefault="00524834" w:rsidP="00524834">
      <w:r w:rsidRPr="00524834">
        <w:t>1</w:t>
      </w:r>
      <w:r w:rsidR="00B0100A">
        <w:t>3</w:t>
      </w:r>
      <w:r w:rsidRPr="00524834">
        <w:t xml:space="preserve"> January 202</w:t>
      </w:r>
      <w:r w:rsidR="00AC1B99">
        <w:t>5</w:t>
      </w:r>
    </w:p>
    <w:p w14:paraId="1B50ED5E" w14:textId="77777777" w:rsidR="00524834" w:rsidRPr="00524834" w:rsidRDefault="00524834" w:rsidP="00524834">
      <w:pPr>
        <w:rPr>
          <w:b/>
          <w:bCs/>
        </w:rPr>
      </w:pPr>
      <w:bookmarkStart w:id="0" w:name="_Hlk122602485"/>
    </w:p>
    <w:p w14:paraId="0AAEFFC6" w14:textId="77777777" w:rsidR="00524834" w:rsidRPr="00524834" w:rsidRDefault="00524834" w:rsidP="00524834">
      <w:pPr>
        <w:rPr>
          <w:b/>
          <w:bCs/>
        </w:rPr>
      </w:pPr>
      <w:r w:rsidRPr="00524834">
        <w:rPr>
          <w:b/>
          <w:bCs/>
        </w:rPr>
        <w:t>MK BUSINESSES INVITED TO SIGN UP FOR PANCAKE DAY RACE</w:t>
      </w:r>
    </w:p>
    <w:p w14:paraId="7697137C" w14:textId="1ECD0AB1" w:rsidR="00524834" w:rsidRPr="00524834" w:rsidRDefault="00524834" w:rsidP="00524834">
      <w:r w:rsidRPr="00524834">
        <w:t xml:space="preserve">The city’s Corporate Pancake Day Race is back for another year </w:t>
      </w:r>
      <w:r w:rsidR="00092C20">
        <w:t xml:space="preserve">where teams </w:t>
      </w:r>
      <w:r w:rsidR="00A706B1">
        <w:t>race</w:t>
      </w:r>
      <w:r w:rsidR="00A7555F">
        <w:t xml:space="preserve"> and </w:t>
      </w:r>
      <w:r w:rsidR="00092C20">
        <w:t xml:space="preserve">flip </w:t>
      </w:r>
      <w:r w:rsidR="00A706B1">
        <w:t>their pancakes</w:t>
      </w:r>
      <w:r w:rsidR="00A7555F">
        <w:t xml:space="preserve"> to win the coveted engraved frying pan</w:t>
      </w:r>
      <w:r w:rsidR="00F76FF9">
        <w:t>. L</w:t>
      </w:r>
      <w:r w:rsidRPr="00524834">
        <w:t>ocal companies had ‘batter’ hurry if they want to secure a place!</w:t>
      </w:r>
    </w:p>
    <w:p w14:paraId="1CD383F8" w14:textId="275E5F15" w:rsidR="00524834" w:rsidRPr="00524834" w:rsidRDefault="00524834" w:rsidP="00524834">
      <w:r w:rsidRPr="00524834">
        <w:t>Organised</w:t>
      </w:r>
      <w:r w:rsidR="009D6FF2">
        <w:t xml:space="preserve"> </w:t>
      </w:r>
      <w:r w:rsidR="005F2A8A">
        <w:t>as a fun event t</w:t>
      </w:r>
      <w:r w:rsidRPr="00524834">
        <w:t>o raise money for the Milton Keynes Rose Trust</w:t>
      </w:r>
      <w:r w:rsidR="00863079">
        <w:t>,</w:t>
      </w:r>
      <w:r w:rsidRPr="00524834">
        <w:t xml:space="preserve"> the traditional race takes place at Campbell Park on Tuesday </w:t>
      </w:r>
      <w:r w:rsidR="002F5AB7">
        <w:t>4</w:t>
      </w:r>
      <w:r w:rsidRPr="00524834">
        <w:t xml:space="preserve"> </w:t>
      </w:r>
      <w:r w:rsidR="00463DF5" w:rsidRPr="00524834">
        <w:t>March from</w:t>
      </w:r>
      <w:r w:rsidRPr="00524834">
        <w:t xml:space="preserve"> 11.30am. Teams are invited to sign up and compete for the title of ‘MK Corporate Pancake Day Race Winner’, an accolade currently held by </w:t>
      </w:r>
      <w:r w:rsidR="00017761" w:rsidRPr="00017761">
        <w:t>Smith Jenkins</w:t>
      </w:r>
      <w:r w:rsidR="00017761">
        <w:t xml:space="preserve">. </w:t>
      </w:r>
      <w:r w:rsidR="00017761" w:rsidRPr="00017761">
        <w:t xml:space="preserve"> </w:t>
      </w:r>
      <w:r w:rsidR="00D95294" w:rsidRPr="00D95294">
        <w:t>Plus, this year will see the welcome return of a Para-Pancake Race, following the successful debut in 2023.</w:t>
      </w:r>
    </w:p>
    <w:p w14:paraId="797A87BF" w14:textId="35E91745" w:rsidR="00524834" w:rsidRPr="00524834" w:rsidRDefault="00524834" w:rsidP="00524834">
      <w:r w:rsidRPr="00524834">
        <w:t>Entry is just £</w:t>
      </w:r>
      <w:r w:rsidR="003E4485">
        <w:t>75</w:t>
      </w:r>
      <w:r w:rsidRPr="00524834">
        <w:t xml:space="preserve"> per team of four colleagues. There are 5 heats building to a grand final when the top 5 teams will go head-to-head. All teams need to come dressed to toss, with frying pan, headscarf and apron. </w:t>
      </w:r>
    </w:p>
    <w:p w14:paraId="6CB6B59A" w14:textId="2EB93950" w:rsidR="00524834" w:rsidRPr="00524834" w:rsidRDefault="00524834" w:rsidP="00524834">
      <w:r w:rsidRPr="00524834">
        <w:t>The Milton Keynes Rose was opened in 2013 and</w:t>
      </w:r>
      <w:r w:rsidR="00D9613E">
        <w:t xml:space="preserve"> celebrated</w:t>
      </w:r>
      <w:r w:rsidR="00B02900">
        <w:t xml:space="preserve"> their 10</w:t>
      </w:r>
      <w:r w:rsidR="00B02900" w:rsidRPr="00B02900">
        <w:rPr>
          <w:vertAlign w:val="superscript"/>
        </w:rPr>
        <w:t>th</w:t>
      </w:r>
      <w:r w:rsidR="00B02900">
        <w:t xml:space="preserve"> anniversary with a series of community activities throughout </w:t>
      </w:r>
      <w:r w:rsidR="00B07452">
        <w:t xml:space="preserve">2024 </w:t>
      </w:r>
      <w:r w:rsidR="00D966B5">
        <w:t xml:space="preserve">including </w:t>
      </w:r>
      <w:r w:rsidR="00D966B5" w:rsidRPr="00B07452">
        <w:t>a</w:t>
      </w:r>
      <w:r w:rsidR="00B07452" w:rsidRPr="00B07452">
        <w:t xml:space="preserve"> public call out for nominations for the next MK Rose Pillar</w:t>
      </w:r>
      <w:r w:rsidR="00E20609">
        <w:t xml:space="preserve"> and t</w:t>
      </w:r>
      <w:r w:rsidR="00936B5D">
        <w:t xml:space="preserve">he </w:t>
      </w:r>
      <w:r w:rsidR="00B15136">
        <w:t>dedication</w:t>
      </w:r>
      <w:r w:rsidR="0000153C">
        <w:t>,</w:t>
      </w:r>
      <w:r w:rsidR="006101C7">
        <w:t xml:space="preserve"> </w:t>
      </w:r>
      <w:r w:rsidR="00B07452" w:rsidRPr="00B07452">
        <w:rPr>
          <w:b/>
          <w:bCs/>
        </w:rPr>
        <w:t>Milton Keynes’ City Status 20 May 2022</w:t>
      </w:r>
      <w:r w:rsidR="00E20609">
        <w:rPr>
          <w:b/>
          <w:bCs/>
        </w:rPr>
        <w:t xml:space="preserve"> </w:t>
      </w:r>
      <w:r w:rsidR="002B16D3">
        <w:t>was selected</w:t>
      </w:r>
      <w:r w:rsidR="0000153C">
        <w:t>. T</w:t>
      </w:r>
      <w:r w:rsidR="002B16D3">
        <w:t>he</w:t>
      </w:r>
      <w:r w:rsidR="006164CE">
        <w:t xml:space="preserve"> new</w:t>
      </w:r>
      <w:r w:rsidR="002B16D3">
        <w:t xml:space="preserve"> </w:t>
      </w:r>
      <w:r w:rsidR="00C80CE5">
        <w:t>p</w:t>
      </w:r>
      <w:r w:rsidR="002B16D3">
        <w:t>illar w</w:t>
      </w:r>
      <w:r w:rsidR="006101C7">
        <w:t>ill be unvei</w:t>
      </w:r>
      <w:r w:rsidR="004876A5">
        <w:t xml:space="preserve">led later this </w:t>
      </w:r>
      <w:r w:rsidR="00E20609">
        <w:t>year,</w:t>
      </w:r>
      <w:r w:rsidR="00F57125">
        <w:t xml:space="preserve"> </w:t>
      </w:r>
      <w:r w:rsidR="000C7032">
        <w:t xml:space="preserve">and </w:t>
      </w:r>
      <w:r w:rsidR="008C1494">
        <w:t>the community will be invited to a</w:t>
      </w:r>
      <w:r w:rsidR="000C7032">
        <w:t>ttend</w:t>
      </w:r>
      <w:r w:rsidR="008C1494">
        <w:t xml:space="preserve"> th</w:t>
      </w:r>
      <w:r w:rsidR="006164CE">
        <w:t>e</w:t>
      </w:r>
      <w:r w:rsidR="008C1494">
        <w:t xml:space="preserve"> celebration</w:t>
      </w:r>
      <w:r w:rsidRPr="00524834">
        <w:t xml:space="preserve">. </w:t>
      </w:r>
      <w:r w:rsidR="00B15136">
        <w:t>The Milton Keynes Rose pr</w:t>
      </w:r>
      <w:r w:rsidRPr="00524834">
        <w:t>ovides all local people and organisations with a place to celebrate, contemplate and commemorate the things that are significant to them.</w:t>
      </w:r>
    </w:p>
    <w:p w14:paraId="3861C1AB" w14:textId="2DC1465A" w:rsidR="00524834" w:rsidRPr="00524834" w:rsidRDefault="00524834" w:rsidP="00524834">
      <w:r w:rsidRPr="00524834">
        <w:t xml:space="preserve">Commenting on the upcoming race, Julie Dawes, Events and Community Engagement at The Parks Trust, said, “We’re excited to invite local businesses to join the race and help to raise funds for projects and future pillars at the MK Rose. The pillars record dates of events which are associated with Milton Keynes past and present.  </w:t>
      </w:r>
    </w:p>
    <w:p w14:paraId="194F862E" w14:textId="24AA5268" w:rsidR="00524834" w:rsidRDefault="00524834" w:rsidP="00524834">
      <w:r w:rsidRPr="00524834">
        <w:t>“100% of entry fees paid by participating businesses</w:t>
      </w:r>
      <w:r w:rsidR="00E0175C">
        <w:t xml:space="preserve"> and organisations</w:t>
      </w:r>
      <w:r w:rsidRPr="00524834">
        <w:t xml:space="preserve"> will go to this very special cause.”</w:t>
      </w:r>
    </w:p>
    <w:p w14:paraId="7A4E3EBC" w14:textId="14EEC905" w:rsidR="001671FB" w:rsidRDefault="001671FB" w:rsidP="001671FB">
      <w:r>
        <w:lastRenderedPageBreak/>
        <w:t>Sarah Clarke</w:t>
      </w:r>
      <w:r w:rsidRPr="001671FB">
        <w:t>, Chair of the Milton Keynes Rose Trust adds “Together with our Parks Trust partners, we</w:t>
      </w:r>
      <w:r w:rsidR="00D40678">
        <w:t xml:space="preserve"> are </w:t>
      </w:r>
      <w:r w:rsidR="00D95294">
        <w:t xml:space="preserve">thrilled </w:t>
      </w:r>
      <w:r>
        <w:t xml:space="preserve">to see the return of the Corporate Pancake Race and Para-Pancake Race </w:t>
      </w:r>
      <w:r w:rsidR="00D95294">
        <w:t>on 4 March.  The event is a fantastic way to celebrate Shrove Tuesday, and we can’t wait to find out who will take the title of Pancake Race Winner 2025.</w:t>
      </w:r>
    </w:p>
    <w:p w14:paraId="09E6DE9C" w14:textId="77777777" w:rsidR="001671FB" w:rsidRPr="00524834" w:rsidRDefault="001671FB" w:rsidP="001671FB"/>
    <w:p w14:paraId="1ADB4A03" w14:textId="3FF9FDDF" w:rsidR="00524834" w:rsidRPr="00524834" w:rsidRDefault="00524834" w:rsidP="00524834">
      <w:r w:rsidRPr="00524834">
        <w:t xml:space="preserve">Teams can sign up and learn more </w:t>
      </w:r>
      <w:hyperlink r:id="rId10" w:history="1">
        <w:r w:rsidRPr="00524834">
          <w:rPr>
            <w:rStyle w:val="Hyperlink"/>
          </w:rPr>
          <w:t>here</w:t>
        </w:r>
      </w:hyperlink>
      <w:r w:rsidRPr="00524834">
        <w:t xml:space="preserve"> or by emailing </w:t>
      </w:r>
      <w:hyperlink r:id="rId11" w:history="1">
        <w:r w:rsidR="00936B5D" w:rsidRPr="00652A4B">
          <w:rPr>
            <w:rStyle w:val="Hyperlink"/>
          </w:rPr>
          <w:t>miltonkeynesrose@gmail.com</w:t>
        </w:r>
      </w:hyperlink>
      <w:r w:rsidR="00936B5D">
        <w:t xml:space="preserve"> </w:t>
      </w:r>
    </w:p>
    <w:p w14:paraId="69B30A83" w14:textId="44E40F76" w:rsidR="00524834" w:rsidRPr="00524834" w:rsidRDefault="00524834" w:rsidP="00524834">
      <w:r w:rsidRPr="00524834">
        <w:t xml:space="preserve">Closing date for entries is </w:t>
      </w:r>
      <w:r w:rsidR="00E738ED">
        <w:rPr>
          <w:b/>
          <w:bCs/>
        </w:rPr>
        <w:t>Tuesday 18 February 2025</w:t>
      </w:r>
    </w:p>
    <w:p w14:paraId="14A730FD" w14:textId="77777777" w:rsidR="00524834" w:rsidRPr="00524834" w:rsidRDefault="00524834" w:rsidP="00524834">
      <w:pPr>
        <w:rPr>
          <w:b/>
        </w:rPr>
      </w:pPr>
      <w:r w:rsidRPr="00524834">
        <w:rPr>
          <w:b/>
        </w:rPr>
        <w:t>-Ends-</w:t>
      </w:r>
    </w:p>
    <w:p w14:paraId="76B2A643" w14:textId="7EA0A10D" w:rsidR="004857FE" w:rsidRDefault="00524834" w:rsidP="004857FE">
      <w:pPr>
        <w:pStyle w:val="NormalWeb"/>
        <w:spacing w:before="0" w:beforeAutospacing="0" w:after="0" w:afterAutospacing="0"/>
        <w:rPr>
          <w:color w:val="000000"/>
          <w:sz w:val="2"/>
          <w:szCs w:val="2"/>
        </w:rPr>
      </w:pPr>
      <w:r w:rsidRPr="00524834">
        <w:t xml:space="preserve">For further information, images or interviews, please contact: </w:t>
      </w:r>
      <w:r w:rsidR="004857FE" w:rsidRPr="004857FE">
        <w:t>Caroline Borensztajn</w:t>
      </w:r>
      <w:r w:rsidR="004857FE">
        <w:t xml:space="preserve"> on </w:t>
      </w:r>
      <w:r w:rsidR="004857FE">
        <w:rPr>
          <w:noProof/>
          <w:color w:val="000000"/>
          <w:sz w:val="2"/>
          <w:szCs w:val="2"/>
        </w:rPr>
        <w:drawing>
          <wp:inline distT="0" distB="0" distL="0" distR="0" wp14:anchorId="3EA1485C" wp14:editId="4C61BA2D">
            <wp:extent cx="790575" cy="180975"/>
            <wp:effectExtent l="0" t="0" r="9525" b="9525"/>
            <wp:docPr id="1725776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41686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90575" cy="180975"/>
                    </a:xfrm>
                    <a:prstGeom prst="rect">
                      <a:avLst/>
                    </a:prstGeom>
                    <a:noFill/>
                    <a:ln>
                      <a:noFill/>
                    </a:ln>
                  </pic:spPr>
                </pic:pic>
              </a:graphicData>
            </a:graphic>
          </wp:inline>
        </w:drawing>
      </w:r>
    </w:p>
    <w:p w14:paraId="76A0D3B3" w14:textId="77777777" w:rsidR="00524834" w:rsidRPr="00524834" w:rsidRDefault="00524834" w:rsidP="00524834"/>
    <w:p w14:paraId="305BEAA1" w14:textId="76D26945" w:rsidR="00524834" w:rsidRPr="00524834" w:rsidRDefault="00524834" w:rsidP="00524834">
      <w:r w:rsidRPr="00524834">
        <w:rPr>
          <w:b/>
        </w:rPr>
        <w:t>About the Milton Keynes Rose</w:t>
      </w:r>
      <w:r w:rsidRPr="00524834">
        <w:t>:</w:t>
      </w:r>
      <w:r w:rsidRPr="00524834">
        <w:br/>
        <w:t>The Milton Keynes Rose located in our central city park Campbell Park, is a public space designed for commemoration, celebration and contemplation. Developed in partnership by The Parks Trust and the Milton Keynes Rose Trust, with support from Milton Keynes Council, the Milton Keynes Rose was created as a central civic space to host events significance and occasions of remembrance.</w:t>
      </w:r>
    </w:p>
    <w:p w14:paraId="5144E613" w14:textId="77777777" w:rsidR="00524834" w:rsidRPr="00524834" w:rsidRDefault="00524834" w:rsidP="00524834">
      <w:r w:rsidRPr="00524834">
        <w:t>Created by internationally renowned artist Gordon Young in 2013, the Milton Keynes Rose is an open-air circle with markings based on the mathematical beauty of a flower. Upon installation 106 granite pillars of varying height were mounted in positions to create the art piece. 68 pillars have been engraved with dedications, leaving 38 for future inscriptions</w:t>
      </w:r>
    </w:p>
    <w:p w14:paraId="5B3B3A99" w14:textId="77777777" w:rsidR="00524834" w:rsidRPr="00524834" w:rsidRDefault="00524834" w:rsidP="00524834"/>
    <w:p w14:paraId="0A43D54E" w14:textId="77777777" w:rsidR="00524834" w:rsidRPr="00524834" w:rsidRDefault="00524834" w:rsidP="00524834"/>
    <w:p w14:paraId="675ABD04" w14:textId="77777777" w:rsidR="00524834" w:rsidRPr="00524834" w:rsidRDefault="00524834" w:rsidP="00524834">
      <w:r w:rsidRPr="00524834">
        <w:rPr>
          <w:b/>
          <w:bCs/>
        </w:rPr>
        <w:t>About The Parks Trust </w:t>
      </w:r>
      <w:r w:rsidRPr="00524834">
        <w:t> </w:t>
      </w:r>
    </w:p>
    <w:p w14:paraId="1F123EB0" w14:textId="77777777" w:rsidR="00524834" w:rsidRPr="00524834" w:rsidRDefault="00524834" w:rsidP="00524834">
      <w:r w:rsidRPr="00524834">
        <w:t xml:space="preserve">Established as a charity in 1992 The Parks Trust expertly cares for over 6,000 acres of green space in Milton Keynes including river valleys, ancient woodlands, lakes, parks and landscaped areas along the city’s grid roads.  </w:t>
      </w:r>
    </w:p>
    <w:p w14:paraId="19FB9F8F" w14:textId="77777777" w:rsidR="00524834" w:rsidRPr="00524834" w:rsidRDefault="00524834" w:rsidP="00524834">
      <w:r w:rsidRPr="00524834">
        <w:t xml:space="preserve">In addition to managing and developing local landscapes, the charity’s staff and volunteers also work hard to support local wildlife and biodiversity, provide valuable </w:t>
      </w:r>
      <w:r w:rsidRPr="00524834">
        <w:lastRenderedPageBreak/>
        <w:t>facilities for park users, deliver extensive education programmes and connect communities with events and activities.</w:t>
      </w:r>
    </w:p>
    <w:p w14:paraId="6524FE93" w14:textId="77777777" w:rsidR="00524834" w:rsidRPr="00524834" w:rsidRDefault="00524834" w:rsidP="00524834">
      <w:r w:rsidRPr="00524834">
        <w:t xml:space="preserve">In most towns and cities, parkland is owned by the local authority, but Milton Keynes’ founders were pioneers and decided to do things differently. Their vision was to create a new town where the parkland and landscapes would be protected forever by a charity that was separate from local government. Doing so would ensure that, as the new town grew, its green spaces would never be compromised or required to fight for funding. </w:t>
      </w:r>
    </w:p>
    <w:p w14:paraId="57472E22" w14:textId="77777777" w:rsidR="00524834" w:rsidRPr="00524834" w:rsidRDefault="00524834" w:rsidP="00524834">
      <w:r w:rsidRPr="00524834">
        <w:t>The Parks Trust was given an endowment of cash and commercial property when it was set up thirty years ago and returns on these investments generate the primary source of income required to fund its wide-ranging work.</w:t>
      </w:r>
    </w:p>
    <w:p w14:paraId="60C1BB4C" w14:textId="77777777" w:rsidR="00524834" w:rsidRPr="00524834" w:rsidRDefault="00524834" w:rsidP="00524834">
      <w:r w:rsidRPr="00524834">
        <w:t>As Milton Keynes grows, so does The Parks Trust. Each year, the charity takes on new green spaces and endowments from developers and ensures that all new areas of the city benefit from the same quality of inspiring, connected landscape.</w:t>
      </w:r>
      <w:bookmarkEnd w:id="0"/>
    </w:p>
    <w:p w14:paraId="50FE56C5" w14:textId="77777777" w:rsidR="00764D33" w:rsidRDefault="00764D33"/>
    <w:sectPr w:rsidR="00764D3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D6EB" w14:textId="77777777" w:rsidR="00823851" w:rsidRDefault="00823851" w:rsidP="00936B5D">
      <w:pPr>
        <w:spacing w:after="0" w:line="240" w:lineRule="auto"/>
      </w:pPr>
      <w:r>
        <w:separator/>
      </w:r>
    </w:p>
  </w:endnote>
  <w:endnote w:type="continuationSeparator" w:id="0">
    <w:p w14:paraId="35789099" w14:textId="77777777" w:rsidR="00823851" w:rsidRDefault="00823851" w:rsidP="0093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C2FD0" w14:textId="77777777" w:rsidR="00823851" w:rsidRDefault="00823851" w:rsidP="00936B5D">
      <w:pPr>
        <w:spacing w:after="0" w:line="240" w:lineRule="auto"/>
      </w:pPr>
      <w:r>
        <w:separator/>
      </w:r>
    </w:p>
  </w:footnote>
  <w:footnote w:type="continuationSeparator" w:id="0">
    <w:p w14:paraId="20ED1D5C" w14:textId="77777777" w:rsidR="00823851" w:rsidRDefault="00823851" w:rsidP="0093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A14BC" w14:textId="0AC4E6C4" w:rsidR="00936B5D" w:rsidRDefault="00936B5D" w:rsidP="00936B5D">
    <w:pPr>
      <w:pStyle w:val="Header"/>
    </w:pPr>
    <w:r>
      <w:rPr>
        <w:noProof/>
      </w:rPr>
      <w:drawing>
        <wp:inline distT="0" distB="0" distL="0" distR="0" wp14:anchorId="0D6E5C89" wp14:editId="5DE0AEE3">
          <wp:extent cx="1219200" cy="1219200"/>
          <wp:effectExtent l="0" t="0" r="0" b="0"/>
          <wp:docPr id="1972749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494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Pr>
        <w:noProof/>
      </w:rPr>
      <w:t xml:space="preserve">  </w:t>
    </w:r>
    <w:r>
      <w:rPr>
        <w:noProof/>
      </w:rPr>
      <w:tab/>
    </w:r>
    <w:r>
      <w:rPr>
        <w:noProof/>
      </w:rPr>
      <w:tab/>
    </w:r>
    <w:r w:rsidRPr="00524834">
      <w:rPr>
        <w:noProof/>
      </w:rPr>
      <w:drawing>
        <wp:inline distT="0" distB="0" distL="0" distR="0" wp14:anchorId="3ED5A360" wp14:editId="24E9803B">
          <wp:extent cx="1438275" cy="600075"/>
          <wp:effectExtent l="0" t="0" r="9525" b="9525"/>
          <wp:docPr id="778701179"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8275" cy="600075"/>
                  </a:xfrm>
                  <a:prstGeom prst="rect">
                    <a:avLst/>
                  </a:prstGeom>
                  <a:noFill/>
                  <a:ln>
                    <a:noFill/>
                  </a:ln>
                </pic:spPr>
              </pic:pic>
            </a:graphicData>
          </a:graphic>
        </wp:inline>
      </w:drawing>
    </w:r>
    <w:r>
      <w:rPr>
        <w:noProof/>
      </w:rPr>
      <w:t xml:space="preserve">                                                                                                            </w:t>
    </w:r>
  </w:p>
  <w:p w14:paraId="57901F1B" w14:textId="309AEFC7" w:rsidR="00936B5D" w:rsidRDefault="00936B5D" w:rsidP="00936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34"/>
    <w:rsid w:val="0000153C"/>
    <w:rsid w:val="00017761"/>
    <w:rsid w:val="00092C20"/>
    <w:rsid w:val="000C7032"/>
    <w:rsid w:val="000D0592"/>
    <w:rsid w:val="000F43E8"/>
    <w:rsid w:val="001671FB"/>
    <w:rsid w:val="00236F56"/>
    <w:rsid w:val="002B16D3"/>
    <w:rsid w:val="002F5AB7"/>
    <w:rsid w:val="002F5AE0"/>
    <w:rsid w:val="00350C39"/>
    <w:rsid w:val="00352523"/>
    <w:rsid w:val="003E4485"/>
    <w:rsid w:val="00463DF5"/>
    <w:rsid w:val="004857FE"/>
    <w:rsid w:val="004876A5"/>
    <w:rsid w:val="004A1DD4"/>
    <w:rsid w:val="004D3E93"/>
    <w:rsid w:val="00511447"/>
    <w:rsid w:val="00524834"/>
    <w:rsid w:val="005C2272"/>
    <w:rsid w:val="005F1C27"/>
    <w:rsid w:val="005F2A8A"/>
    <w:rsid w:val="006101C7"/>
    <w:rsid w:val="006164CE"/>
    <w:rsid w:val="006E657D"/>
    <w:rsid w:val="0076357E"/>
    <w:rsid w:val="00764065"/>
    <w:rsid w:val="00764D33"/>
    <w:rsid w:val="00770DD3"/>
    <w:rsid w:val="007D1FB4"/>
    <w:rsid w:val="007F3FC5"/>
    <w:rsid w:val="00813474"/>
    <w:rsid w:val="00814766"/>
    <w:rsid w:val="00823851"/>
    <w:rsid w:val="00853B26"/>
    <w:rsid w:val="00863079"/>
    <w:rsid w:val="00893D48"/>
    <w:rsid w:val="008C1494"/>
    <w:rsid w:val="00936B5D"/>
    <w:rsid w:val="009A1426"/>
    <w:rsid w:val="009D6FF2"/>
    <w:rsid w:val="00A15C12"/>
    <w:rsid w:val="00A706B1"/>
    <w:rsid w:val="00A7555F"/>
    <w:rsid w:val="00AC1B99"/>
    <w:rsid w:val="00AC7F91"/>
    <w:rsid w:val="00B0100A"/>
    <w:rsid w:val="00B02900"/>
    <w:rsid w:val="00B07452"/>
    <w:rsid w:val="00B15136"/>
    <w:rsid w:val="00B506C5"/>
    <w:rsid w:val="00BE55B1"/>
    <w:rsid w:val="00BF0033"/>
    <w:rsid w:val="00BF1466"/>
    <w:rsid w:val="00C4180F"/>
    <w:rsid w:val="00C80CE5"/>
    <w:rsid w:val="00D177E1"/>
    <w:rsid w:val="00D32B66"/>
    <w:rsid w:val="00D40678"/>
    <w:rsid w:val="00D95294"/>
    <w:rsid w:val="00D9613E"/>
    <w:rsid w:val="00D966B5"/>
    <w:rsid w:val="00DF5533"/>
    <w:rsid w:val="00E0175C"/>
    <w:rsid w:val="00E20609"/>
    <w:rsid w:val="00E738ED"/>
    <w:rsid w:val="00F57125"/>
    <w:rsid w:val="00F7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D7BD"/>
  <w15:chartTrackingRefBased/>
  <w15:docId w15:val="{FBDD5FA5-0FCB-4B30-AD11-79E4E9BA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834"/>
    <w:rPr>
      <w:rFonts w:eastAsiaTheme="majorEastAsia" w:cstheme="majorBidi"/>
      <w:color w:val="272727" w:themeColor="text1" w:themeTint="D8"/>
    </w:rPr>
  </w:style>
  <w:style w:type="paragraph" w:styleId="Title">
    <w:name w:val="Title"/>
    <w:basedOn w:val="Normal"/>
    <w:next w:val="Normal"/>
    <w:link w:val="TitleChar"/>
    <w:uiPriority w:val="10"/>
    <w:qFormat/>
    <w:rsid w:val="00524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834"/>
    <w:pPr>
      <w:spacing w:before="160"/>
      <w:jc w:val="center"/>
    </w:pPr>
    <w:rPr>
      <w:i/>
      <w:iCs/>
      <w:color w:val="404040" w:themeColor="text1" w:themeTint="BF"/>
    </w:rPr>
  </w:style>
  <w:style w:type="character" w:customStyle="1" w:styleId="QuoteChar">
    <w:name w:val="Quote Char"/>
    <w:basedOn w:val="DefaultParagraphFont"/>
    <w:link w:val="Quote"/>
    <w:uiPriority w:val="29"/>
    <w:rsid w:val="00524834"/>
    <w:rPr>
      <w:i/>
      <w:iCs/>
      <w:color w:val="404040" w:themeColor="text1" w:themeTint="BF"/>
    </w:rPr>
  </w:style>
  <w:style w:type="paragraph" w:styleId="ListParagraph">
    <w:name w:val="List Paragraph"/>
    <w:basedOn w:val="Normal"/>
    <w:uiPriority w:val="34"/>
    <w:qFormat/>
    <w:rsid w:val="00524834"/>
    <w:pPr>
      <w:ind w:left="720"/>
      <w:contextualSpacing/>
    </w:pPr>
  </w:style>
  <w:style w:type="character" w:styleId="IntenseEmphasis">
    <w:name w:val="Intense Emphasis"/>
    <w:basedOn w:val="DefaultParagraphFont"/>
    <w:uiPriority w:val="21"/>
    <w:qFormat/>
    <w:rsid w:val="00524834"/>
    <w:rPr>
      <w:i/>
      <w:iCs/>
      <w:color w:val="0F4761" w:themeColor="accent1" w:themeShade="BF"/>
    </w:rPr>
  </w:style>
  <w:style w:type="paragraph" w:styleId="IntenseQuote">
    <w:name w:val="Intense Quote"/>
    <w:basedOn w:val="Normal"/>
    <w:next w:val="Normal"/>
    <w:link w:val="IntenseQuoteChar"/>
    <w:uiPriority w:val="30"/>
    <w:qFormat/>
    <w:rsid w:val="00524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834"/>
    <w:rPr>
      <w:i/>
      <w:iCs/>
      <w:color w:val="0F4761" w:themeColor="accent1" w:themeShade="BF"/>
    </w:rPr>
  </w:style>
  <w:style w:type="character" w:styleId="IntenseReference">
    <w:name w:val="Intense Reference"/>
    <w:basedOn w:val="DefaultParagraphFont"/>
    <w:uiPriority w:val="32"/>
    <w:qFormat/>
    <w:rsid w:val="00524834"/>
    <w:rPr>
      <w:b/>
      <w:bCs/>
      <w:smallCaps/>
      <w:color w:val="0F4761" w:themeColor="accent1" w:themeShade="BF"/>
      <w:spacing w:val="5"/>
    </w:rPr>
  </w:style>
  <w:style w:type="paragraph" w:styleId="CommentText">
    <w:name w:val="annotation text"/>
    <w:basedOn w:val="Normal"/>
    <w:link w:val="CommentTextChar"/>
    <w:uiPriority w:val="99"/>
    <w:semiHidden/>
    <w:unhideWhenUsed/>
    <w:rsid w:val="00524834"/>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524834"/>
    <w:rPr>
      <w:kern w:val="0"/>
      <w:sz w:val="20"/>
      <w:szCs w:val="20"/>
      <w14:ligatures w14:val="none"/>
    </w:rPr>
  </w:style>
  <w:style w:type="character" w:styleId="CommentReference">
    <w:name w:val="annotation reference"/>
    <w:basedOn w:val="DefaultParagraphFont"/>
    <w:uiPriority w:val="99"/>
    <w:semiHidden/>
    <w:unhideWhenUsed/>
    <w:rsid w:val="00524834"/>
    <w:rPr>
      <w:sz w:val="16"/>
      <w:szCs w:val="16"/>
    </w:rPr>
  </w:style>
  <w:style w:type="character" w:styleId="Hyperlink">
    <w:name w:val="Hyperlink"/>
    <w:basedOn w:val="DefaultParagraphFont"/>
    <w:uiPriority w:val="99"/>
    <w:unhideWhenUsed/>
    <w:rsid w:val="00524834"/>
    <w:rPr>
      <w:color w:val="467886" w:themeColor="hyperlink"/>
      <w:u w:val="single"/>
    </w:rPr>
  </w:style>
  <w:style w:type="character" w:styleId="UnresolvedMention">
    <w:name w:val="Unresolved Mention"/>
    <w:basedOn w:val="DefaultParagraphFont"/>
    <w:uiPriority w:val="99"/>
    <w:semiHidden/>
    <w:unhideWhenUsed/>
    <w:rsid w:val="00524834"/>
    <w:rPr>
      <w:color w:val="605E5C"/>
      <w:shd w:val="clear" w:color="auto" w:fill="E1DFDD"/>
    </w:rPr>
  </w:style>
  <w:style w:type="paragraph" w:styleId="Header">
    <w:name w:val="header"/>
    <w:basedOn w:val="Normal"/>
    <w:link w:val="HeaderChar"/>
    <w:uiPriority w:val="99"/>
    <w:unhideWhenUsed/>
    <w:rsid w:val="00936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B5D"/>
  </w:style>
  <w:style w:type="paragraph" w:styleId="Footer">
    <w:name w:val="footer"/>
    <w:basedOn w:val="Normal"/>
    <w:link w:val="FooterChar"/>
    <w:uiPriority w:val="99"/>
    <w:unhideWhenUsed/>
    <w:rsid w:val="00936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B5D"/>
  </w:style>
  <w:style w:type="character" w:styleId="FollowedHyperlink">
    <w:name w:val="FollowedHyperlink"/>
    <w:basedOn w:val="DefaultParagraphFont"/>
    <w:uiPriority w:val="99"/>
    <w:semiHidden/>
    <w:unhideWhenUsed/>
    <w:rsid w:val="00936B5D"/>
    <w:rPr>
      <w:color w:val="96607D" w:themeColor="followedHyperlink"/>
      <w:u w:val="single"/>
    </w:rPr>
  </w:style>
  <w:style w:type="paragraph" w:styleId="Revision">
    <w:name w:val="Revision"/>
    <w:hidden/>
    <w:uiPriority w:val="99"/>
    <w:semiHidden/>
    <w:rsid w:val="001671FB"/>
    <w:pPr>
      <w:spacing w:after="0" w:line="240" w:lineRule="auto"/>
    </w:pPr>
  </w:style>
  <w:style w:type="paragraph" w:styleId="NormalWeb">
    <w:name w:val="Normal (Web)"/>
    <w:basedOn w:val="Normal"/>
    <w:uiPriority w:val="99"/>
    <w:semiHidden/>
    <w:unhideWhenUsed/>
    <w:rsid w:val="004857FE"/>
    <w:pPr>
      <w:spacing w:before="100" w:beforeAutospacing="1" w:after="100" w:afterAutospacing="1"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1630">
      <w:bodyDiv w:val="1"/>
      <w:marLeft w:val="0"/>
      <w:marRight w:val="0"/>
      <w:marTop w:val="0"/>
      <w:marBottom w:val="0"/>
      <w:divBdr>
        <w:top w:val="none" w:sz="0" w:space="0" w:color="auto"/>
        <w:left w:val="none" w:sz="0" w:space="0" w:color="auto"/>
        <w:bottom w:val="none" w:sz="0" w:space="0" w:color="auto"/>
        <w:right w:val="none" w:sz="0" w:space="0" w:color="auto"/>
      </w:divBdr>
    </w:div>
    <w:div w:id="842934854">
      <w:bodyDiv w:val="1"/>
      <w:marLeft w:val="0"/>
      <w:marRight w:val="0"/>
      <w:marTop w:val="0"/>
      <w:marBottom w:val="0"/>
      <w:divBdr>
        <w:top w:val="none" w:sz="0" w:space="0" w:color="auto"/>
        <w:left w:val="none" w:sz="0" w:space="0" w:color="auto"/>
        <w:bottom w:val="none" w:sz="0" w:space="0" w:color="auto"/>
        <w:right w:val="none" w:sz="0" w:space="0" w:color="auto"/>
      </w:divBdr>
    </w:div>
    <w:div w:id="1260724379">
      <w:bodyDiv w:val="1"/>
      <w:marLeft w:val="0"/>
      <w:marRight w:val="0"/>
      <w:marTop w:val="0"/>
      <w:marBottom w:val="0"/>
      <w:divBdr>
        <w:top w:val="none" w:sz="0" w:space="0" w:color="auto"/>
        <w:left w:val="none" w:sz="0" w:space="0" w:color="auto"/>
        <w:bottom w:val="none" w:sz="0" w:space="0" w:color="auto"/>
        <w:right w:val="none" w:sz="0" w:space="0" w:color="auto"/>
      </w:divBdr>
    </w:div>
    <w:div w:id="1373454830">
      <w:bodyDiv w:val="1"/>
      <w:marLeft w:val="0"/>
      <w:marRight w:val="0"/>
      <w:marTop w:val="0"/>
      <w:marBottom w:val="0"/>
      <w:divBdr>
        <w:top w:val="none" w:sz="0" w:space="0" w:color="auto"/>
        <w:left w:val="none" w:sz="0" w:space="0" w:color="auto"/>
        <w:bottom w:val="none" w:sz="0" w:space="0" w:color="auto"/>
        <w:right w:val="none" w:sz="0" w:space="0" w:color="auto"/>
      </w:divBdr>
    </w:div>
    <w:div w:id="1433939510">
      <w:bodyDiv w:val="1"/>
      <w:marLeft w:val="0"/>
      <w:marRight w:val="0"/>
      <w:marTop w:val="0"/>
      <w:marBottom w:val="0"/>
      <w:divBdr>
        <w:top w:val="none" w:sz="0" w:space="0" w:color="auto"/>
        <w:left w:val="none" w:sz="0" w:space="0" w:color="auto"/>
        <w:bottom w:val="none" w:sz="0" w:space="0" w:color="auto"/>
        <w:right w:val="none" w:sz="0" w:space="0" w:color="auto"/>
      </w:divBdr>
    </w:div>
    <w:div w:id="1779761987">
      <w:bodyDiv w:val="1"/>
      <w:marLeft w:val="0"/>
      <w:marRight w:val="0"/>
      <w:marTop w:val="0"/>
      <w:marBottom w:val="0"/>
      <w:divBdr>
        <w:top w:val="none" w:sz="0" w:space="0" w:color="auto"/>
        <w:left w:val="none" w:sz="0" w:space="0" w:color="auto"/>
        <w:bottom w:val="none" w:sz="0" w:space="0" w:color="auto"/>
        <w:right w:val="none" w:sz="0" w:space="0" w:color="auto"/>
      </w:divBdr>
    </w:div>
    <w:div w:id="20007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7.png@01DB458B.53D5C1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ltonkeynesrose@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iltonkeynesrose.org.uk/home/events/new-event-corporate-pancake-ra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fa218f-1c4b-4aa9-8b7b-fabdc444f8c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5CF9B858BFE040855B31D57F9F1D1A" ma:contentTypeVersion="12" ma:contentTypeDescription="Create a new document." ma:contentTypeScope="" ma:versionID="8edc8c0f07bb271bb7d3e56524373bc3">
  <xsd:schema xmlns:xsd="http://www.w3.org/2001/XMLSchema" xmlns:xs="http://www.w3.org/2001/XMLSchema" xmlns:p="http://schemas.microsoft.com/office/2006/metadata/properties" xmlns:ns2="b6fa218f-1c4b-4aa9-8b7b-fabdc444f8cd" targetNamespace="http://schemas.microsoft.com/office/2006/metadata/properties" ma:root="true" ma:fieldsID="8b05846c56806a3442c43dff83657a67" ns2:_="">
    <xsd:import namespace="b6fa218f-1c4b-4aa9-8b7b-fabdc444f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a218f-1c4b-4aa9-8b7b-fabdc444f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d4b673-c0d1-4393-9f81-d0499d159a1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B3EB8-76ED-4746-8F52-4A05FAD57C74}">
  <ds:schemaRefs>
    <ds:schemaRef ds:uri="http://schemas.microsoft.com/office/2006/metadata/properties"/>
    <ds:schemaRef ds:uri="http://schemas.microsoft.com/office/infopath/2007/PartnerControls"/>
    <ds:schemaRef ds:uri="b6fa218f-1c4b-4aa9-8b7b-fabdc444f8cd"/>
  </ds:schemaRefs>
</ds:datastoreItem>
</file>

<file path=customXml/itemProps2.xml><?xml version="1.0" encoding="utf-8"?>
<ds:datastoreItem xmlns:ds="http://schemas.openxmlformats.org/officeDocument/2006/customXml" ds:itemID="{D8E07659-CBB7-460F-A389-9E2B5AEA4D6D}">
  <ds:schemaRefs>
    <ds:schemaRef ds:uri="http://schemas.openxmlformats.org/officeDocument/2006/bibliography"/>
  </ds:schemaRefs>
</ds:datastoreItem>
</file>

<file path=customXml/itemProps3.xml><?xml version="1.0" encoding="utf-8"?>
<ds:datastoreItem xmlns:ds="http://schemas.openxmlformats.org/officeDocument/2006/customXml" ds:itemID="{A8E931E8-E075-4478-8E80-193C34A3D730}">
  <ds:schemaRefs>
    <ds:schemaRef ds:uri="http://schemas.microsoft.com/sharepoint/v3/contenttype/forms"/>
  </ds:schemaRefs>
</ds:datastoreItem>
</file>

<file path=customXml/itemProps4.xml><?xml version="1.0" encoding="utf-8"?>
<ds:datastoreItem xmlns:ds="http://schemas.openxmlformats.org/officeDocument/2006/customXml" ds:itemID="{154E37C8-5C23-467B-804A-FEE345DF4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a218f-1c4b-4aa9-8b7b-fabdc444f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Upton</dc:creator>
  <cp:keywords/>
  <dc:description/>
  <cp:lastModifiedBy>Julie Dawes</cp:lastModifiedBy>
  <cp:revision>3</cp:revision>
  <dcterms:created xsi:type="dcterms:W3CDTF">2025-01-13T08:26:00Z</dcterms:created>
  <dcterms:modified xsi:type="dcterms:W3CDTF">2025-01-13T10:51:00Z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0x010100BD5CF9B858BFE040855B31D57F9F1D1A</vt:lpwstr>
  </property>
  <property fmtid="{D5CDD505-2E9C-101B-9397-08002B2CF9AE}" pid="3" name="MediaServiceImageTags">
    <vt:lpwstr/>
  </property>
</Properties>
</file>